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37" w:rsidRPr="00302F91" w:rsidRDefault="006D6037" w:rsidP="006D6037">
      <w:pPr>
        <w:pStyle w:val="20"/>
        <w:shd w:val="clear" w:color="auto" w:fill="auto"/>
        <w:spacing w:after="0" w:line="319" w:lineRule="exact"/>
        <w:ind w:left="200" w:hanging="58"/>
        <w:jc w:val="left"/>
        <w:rPr>
          <w:b/>
        </w:rPr>
      </w:pPr>
      <w:r w:rsidRPr="00302F91">
        <w:rPr>
          <w:b/>
        </w:rPr>
        <w:t>Письмо №152 от 13.02.2023</w:t>
      </w:r>
    </w:p>
    <w:p w:rsidR="006D6037" w:rsidRPr="00302F91" w:rsidRDefault="006D6037" w:rsidP="006D6037">
      <w:pPr>
        <w:pStyle w:val="20"/>
        <w:shd w:val="clear" w:color="auto" w:fill="auto"/>
        <w:spacing w:after="0" w:line="319" w:lineRule="exact"/>
        <w:ind w:left="200" w:hanging="58"/>
        <w:jc w:val="left"/>
        <w:rPr>
          <w:b/>
        </w:rPr>
      </w:pPr>
      <w:r w:rsidRPr="00302F91">
        <w:rPr>
          <w:b/>
        </w:rPr>
        <w:t xml:space="preserve">О </w:t>
      </w:r>
      <w:proofErr w:type="spellStart"/>
      <w:r w:rsidRPr="00302F91">
        <w:rPr>
          <w:b/>
        </w:rPr>
        <w:t>вебинаре</w:t>
      </w:r>
      <w:proofErr w:type="spellEnd"/>
      <w:r w:rsidRPr="00302F91">
        <w:rPr>
          <w:b/>
        </w:rPr>
        <w:t xml:space="preserve"> </w:t>
      </w:r>
      <w:r w:rsidR="00753CAE" w:rsidRPr="00753CAE">
        <w:rPr>
          <w:b/>
          <w:lang w:bidi="ru-RU"/>
        </w:rPr>
        <w:t>для представителей системы ДППО</w:t>
      </w:r>
    </w:p>
    <w:p w:rsidR="006D6037" w:rsidRPr="00302F91" w:rsidRDefault="006D6037" w:rsidP="006D6037">
      <w:pPr>
        <w:pStyle w:val="20"/>
        <w:shd w:val="clear" w:color="auto" w:fill="auto"/>
        <w:spacing w:after="0" w:line="319" w:lineRule="exact"/>
        <w:ind w:left="200" w:firstLine="720"/>
        <w:jc w:val="right"/>
        <w:rPr>
          <w:b/>
        </w:rPr>
      </w:pPr>
      <w:r w:rsidRPr="00302F91">
        <w:rPr>
          <w:b/>
        </w:rPr>
        <w:t xml:space="preserve">                      </w:t>
      </w:r>
    </w:p>
    <w:p w:rsidR="00753CAE" w:rsidRDefault="006D6037" w:rsidP="006D6037">
      <w:pPr>
        <w:pStyle w:val="20"/>
        <w:shd w:val="clear" w:color="auto" w:fill="auto"/>
        <w:spacing w:after="0" w:line="319" w:lineRule="exact"/>
        <w:ind w:left="200" w:firstLine="720"/>
        <w:jc w:val="right"/>
        <w:rPr>
          <w:b/>
        </w:rPr>
      </w:pPr>
      <w:r w:rsidRPr="00302F91">
        <w:rPr>
          <w:b/>
        </w:rPr>
        <w:t xml:space="preserve">        </w:t>
      </w:r>
    </w:p>
    <w:p w:rsidR="006D6037" w:rsidRPr="00302F91" w:rsidRDefault="006D6037" w:rsidP="006D6037">
      <w:pPr>
        <w:pStyle w:val="20"/>
        <w:shd w:val="clear" w:color="auto" w:fill="auto"/>
        <w:spacing w:after="0" w:line="319" w:lineRule="exact"/>
        <w:ind w:left="200" w:firstLine="720"/>
        <w:jc w:val="right"/>
        <w:rPr>
          <w:b/>
        </w:rPr>
      </w:pPr>
      <w:r w:rsidRPr="00302F91">
        <w:rPr>
          <w:b/>
        </w:rPr>
        <w:t xml:space="preserve">      Руководителям ОО</w:t>
      </w:r>
    </w:p>
    <w:p w:rsidR="006D6037" w:rsidRPr="00302F91" w:rsidRDefault="006D6037" w:rsidP="006D6037">
      <w:pPr>
        <w:pStyle w:val="20"/>
        <w:shd w:val="clear" w:color="auto" w:fill="auto"/>
        <w:spacing w:after="0" w:line="319" w:lineRule="exact"/>
        <w:ind w:left="200" w:firstLine="720"/>
        <w:jc w:val="both"/>
      </w:pPr>
    </w:p>
    <w:p w:rsidR="00753CAE" w:rsidRDefault="00753CAE" w:rsidP="006D6037">
      <w:pPr>
        <w:pStyle w:val="20"/>
        <w:shd w:val="clear" w:color="auto" w:fill="auto"/>
        <w:spacing w:after="0" w:line="319" w:lineRule="exact"/>
        <w:ind w:left="200" w:firstLine="720"/>
        <w:jc w:val="both"/>
      </w:pPr>
      <w:bookmarkStart w:id="0" w:name="_GoBack"/>
      <w:bookmarkEnd w:id="0"/>
    </w:p>
    <w:p w:rsidR="006D6037" w:rsidRDefault="006D6037" w:rsidP="006D6037">
      <w:pPr>
        <w:pStyle w:val="20"/>
        <w:shd w:val="clear" w:color="auto" w:fill="auto"/>
        <w:spacing w:after="0" w:line="319" w:lineRule="exact"/>
        <w:ind w:left="200" w:firstLine="720"/>
        <w:jc w:val="both"/>
      </w:pPr>
    </w:p>
    <w:p w:rsidR="006D6037" w:rsidRDefault="006D6037" w:rsidP="006D6037">
      <w:pPr>
        <w:pStyle w:val="20"/>
        <w:shd w:val="clear" w:color="auto" w:fill="auto"/>
        <w:spacing w:after="0" w:line="319" w:lineRule="exact"/>
        <w:ind w:left="200" w:firstLine="720"/>
        <w:jc w:val="both"/>
      </w:pPr>
    </w:p>
    <w:p w:rsidR="006D6037" w:rsidRDefault="006D6037" w:rsidP="006D6037">
      <w:pPr>
        <w:pStyle w:val="20"/>
        <w:shd w:val="clear" w:color="auto" w:fill="auto"/>
        <w:spacing w:after="0" w:line="319" w:lineRule="exact"/>
        <w:ind w:left="200" w:firstLine="720"/>
        <w:jc w:val="both"/>
      </w:pPr>
      <w:proofErr w:type="gramStart"/>
      <w:r>
        <w:t>МКУ «Управление образования» в</w:t>
      </w:r>
      <w:r>
        <w:rPr>
          <w:color w:val="000000"/>
          <w:lang w:eastAsia="ru-RU" w:bidi="ru-RU"/>
        </w:rPr>
        <w:t xml:space="preserve"> соответствии с письмом ректора 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- ФГАОУ ДПО «Академия </w:t>
      </w:r>
      <w:proofErr w:type="spellStart"/>
      <w:r>
        <w:rPr>
          <w:color w:val="000000"/>
          <w:lang w:eastAsia="ru-RU" w:bidi="ru-RU"/>
        </w:rPr>
        <w:t>Минпросвещения</w:t>
      </w:r>
      <w:proofErr w:type="spellEnd"/>
      <w:r>
        <w:rPr>
          <w:color w:val="000000"/>
          <w:lang w:eastAsia="ru-RU" w:bidi="ru-RU"/>
        </w:rPr>
        <w:t xml:space="preserve"> России», Академия </w:t>
      </w:r>
      <w:proofErr w:type="spellStart"/>
      <w:r>
        <w:rPr>
          <w:color w:val="000000"/>
          <w:lang w:eastAsia="ru-RU" w:bidi="ru-RU"/>
        </w:rPr>
        <w:t>Минпросвещения</w:t>
      </w:r>
      <w:proofErr w:type="spellEnd"/>
      <w:r>
        <w:rPr>
          <w:color w:val="000000"/>
          <w:lang w:eastAsia="ru-RU" w:bidi="ru-RU"/>
        </w:rPr>
        <w:t xml:space="preserve"> России, Академия) Кузьмина П.В. от 01.02.2023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РД информирует о проведении Академией цикла </w:t>
      </w:r>
      <w:proofErr w:type="spellStart"/>
      <w:r>
        <w:rPr>
          <w:color w:val="000000"/>
          <w:lang w:eastAsia="ru-RU" w:bidi="ru-RU"/>
        </w:rPr>
        <w:t>вебинаров</w:t>
      </w:r>
      <w:proofErr w:type="spellEnd"/>
      <w:r>
        <w:rPr>
          <w:color w:val="000000"/>
          <w:lang w:eastAsia="ru-RU" w:bidi="ru-RU"/>
        </w:rPr>
        <w:t xml:space="preserve"> по презентации разработок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методических</w:t>
      </w:r>
      <w:proofErr w:type="spellEnd"/>
      <w:r>
        <w:rPr>
          <w:color w:val="000000"/>
          <w:lang w:eastAsia="ru-RU" w:bidi="ru-RU"/>
        </w:rPr>
        <w:t xml:space="preserve"> центров, функционирующих на базе</w:t>
      </w:r>
      <w:proofErr w:type="gramEnd"/>
      <w:r>
        <w:rPr>
          <w:color w:val="000000"/>
          <w:lang w:eastAsia="ru-RU" w:bidi="ru-RU"/>
        </w:rPr>
        <w:t xml:space="preserve"> образовательных организаций высшего образования для представителей системы дополнительного профессионального педагогического образования (ЦНППМ, ИРО, ИПК, методические службы, педагогические вузы) (график прилагается).</w:t>
      </w:r>
    </w:p>
    <w:p w:rsidR="006D6037" w:rsidRDefault="006D6037" w:rsidP="006D6037">
      <w:pPr>
        <w:pStyle w:val="20"/>
        <w:shd w:val="clear" w:color="auto" w:fill="auto"/>
        <w:spacing w:after="0" w:line="319" w:lineRule="exact"/>
        <w:ind w:left="200" w:firstLine="720"/>
        <w:jc w:val="both"/>
      </w:pPr>
      <w:r>
        <w:rPr>
          <w:color w:val="000000"/>
          <w:lang w:eastAsia="ru-RU" w:bidi="ru-RU"/>
        </w:rPr>
        <w:t xml:space="preserve">Информация о сроках, тематике </w:t>
      </w:r>
      <w:proofErr w:type="spellStart"/>
      <w:r>
        <w:rPr>
          <w:color w:val="000000"/>
          <w:lang w:eastAsia="ru-RU" w:bidi="ru-RU"/>
        </w:rPr>
        <w:t>вебинаров</w:t>
      </w:r>
      <w:proofErr w:type="spellEnd"/>
      <w:r>
        <w:rPr>
          <w:color w:val="000000"/>
          <w:lang w:eastAsia="ru-RU" w:bidi="ru-RU"/>
        </w:rPr>
        <w:t xml:space="preserve">, ссылках на подключение представлена на официальном сайте Академии в разделе ЕФС, подраздел «Новости» </w:t>
      </w:r>
      <w:r w:rsidRPr="00302F91">
        <w:rPr>
          <w:color w:val="000000"/>
          <w:lang w:bidi="en-US"/>
        </w:rPr>
        <w:t>(</w:t>
      </w:r>
      <w:hyperlink r:id="rId5" w:history="1">
        <w:r>
          <w:rPr>
            <w:rStyle w:val="a3"/>
            <w:lang w:val="en-US" w:bidi="en-US"/>
          </w:rPr>
          <w:t>https</w:t>
        </w:r>
        <w:r w:rsidRPr="00302F91">
          <w:rPr>
            <w:rStyle w:val="a3"/>
            <w:lang w:bidi="en-US"/>
          </w:rPr>
          <w:t>://</w:t>
        </w:r>
        <w:proofErr w:type="spellStart"/>
        <w:r>
          <w:rPr>
            <w:rStyle w:val="a3"/>
            <w:lang w:val="en-US" w:bidi="en-US"/>
          </w:rPr>
          <w:t>apkpro</w:t>
        </w:r>
        <w:proofErr w:type="spellEnd"/>
        <w:r w:rsidRPr="00302F91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 w:rsidRPr="00302F91">
          <w:rPr>
            <w:rStyle w:val="a3"/>
            <w:lang w:bidi="en-US"/>
          </w:rPr>
          <w:t>/</w:t>
        </w:r>
        <w:proofErr w:type="spellStart"/>
        <w:r>
          <w:rPr>
            <w:rStyle w:val="a3"/>
            <w:lang w:val="en-US" w:bidi="en-US"/>
          </w:rPr>
          <w:t>efs</w:t>
        </w:r>
        <w:proofErr w:type="spellEnd"/>
        <w:r w:rsidRPr="00302F91">
          <w:rPr>
            <w:rStyle w:val="a3"/>
            <w:lang w:bidi="en-US"/>
          </w:rPr>
          <w:t>/</w:t>
        </w:r>
      </w:hyperlink>
      <w:r w:rsidRPr="00302F91">
        <w:rPr>
          <w:color w:val="000000"/>
          <w:lang w:bidi="en-US"/>
        </w:rPr>
        <w:t>).</w:t>
      </w:r>
    </w:p>
    <w:p w:rsidR="006D6037" w:rsidRDefault="006D6037" w:rsidP="006D6037">
      <w:pPr>
        <w:pStyle w:val="20"/>
        <w:shd w:val="clear" w:color="auto" w:fill="auto"/>
        <w:spacing w:after="0" w:line="324" w:lineRule="exact"/>
        <w:ind w:left="200" w:firstLine="720"/>
        <w:jc w:val="both"/>
        <w:rPr>
          <w:lang w:bidi="en-US"/>
        </w:rPr>
      </w:pPr>
      <w:r>
        <w:rPr>
          <w:color w:val="000000"/>
          <w:lang w:eastAsia="ru-RU" w:bidi="ru-RU"/>
        </w:rPr>
        <w:t xml:space="preserve">По итогам </w:t>
      </w:r>
      <w:proofErr w:type="spellStart"/>
      <w:r>
        <w:rPr>
          <w:color w:val="000000"/>
          <w:lang w:eastAsia="ru-RU" w:bidi="ru-RU"/>
        </w:rPr>
        <w:t>вебинаров</w:t>
      </w:r>
      <w:proofErr w:type="spellEnd"/>
      <w:r>
        <w:rPr>
          <w:color w:val="000000"/>
          <w:lang w:eastAsia="ru-RU" w:bidi="ru-RU"/>
        </w:rPr>
        <w:t xml:space="preserve"> на официальном сайте Академии </w:t>
      </w:r>
      <w:proofErr w:type="spellStart"/>
      <w:r>
        <w:rPr>
          <w:color w:val="000000"/>
          <w:lang w:eastAsia="ru-RU" w:bidi="ru-RU"/>
        </w:rPr>
        <w:t>Минпросвещения</w:t>
      </w:r>
      <w:proofErr w:type="spellEnd"/>
      <w:r>
        <w:rPr>
          <w:color w:val="000000"/>
          <w:lang w:eastAsia="ru-RU" w:bidi="ru-RU"/>
        </w:rPr>
        <w:t xml:space="preserve"> России будут размещены научно-методические материалы и доступны записи проведённых мероприятий </w:t>
      </w:r>
      <w:r w:rsidRPr="00302F91">
        <w:rPr>
          <w:color w:val="000000"/>
          <w:lang w:bidi="en-US"/>
        </w:rPr>
        <w:t>(</w:t>
      </w:r>
      <w:hyperlink r:id="rId6" w:history="1">
        <w:r>
          <w:rPr>
            <w:rStyle w:val="a3"/>
            <w:lang w:val="en-US" w:bidi="en-US"/>
          </w:rPr>
          <w:t>https</w:t>
        </w:r>
        <w:r w:rsidRPr="00302F91">
          <w:rPr>
            <w:rStyle w:val="a3"/>
            <w:lang w:bidi="en-US"/>
          </w:rPr>
          <w:t>://</w:t>
        </w:r>
        <w:proofErr w:type="spellStart"/>
        <w:r>
          <w:rPr>
            <w:rStyle w:val="a3"/>
            <w:lang w:val="en-US" w:bidi="en-US"/>
          </w:rPr>
          <w:t>apkpro</w:t>
        </w:r>
        <w:proofErr w:type="spellEnd"/>
        <w:r w:rsidRPr="00302F91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 w:rsidRPr="00302F91">
          <w:rPr>
            <w:rStyle w:val="a3"/>
            <w:lang w:bidi="en-US"/>
          </w:rPr>
          <w:t>/</w:t>
        </w:r>
        <w:proofErr w:type="spellStart"/>
        <w:r>
          <w:rPr>
            <w:rStyle w:val="a3"/>
            <w:lang w:val="en-US" w:bidi="en-US"/>
          </w:rPr>
          <w:t>federalnyy</w:t>
        </w:r>
        <w:proofErr w:type="spellEnd"/>
        <w:r w:rsidRPr="00302F91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segment</w:t>
        </w:r>
        <w:r w:rsidRPr="00302F91">
          <w:rPr>
            <w:rStyle w:val="a3"/>
            <w:lang w:bidi="en-US"/>
          </w:rPr>
          <w:t>-</w:t>
        </w:r>
        <w:proofErr w:type="spellStart"/>
        <w:r>
          <w:rPr>
            <w:rStyle w:val="a3"/>
            <w:lang w:val="en-US" w:bidi="en-US"/>
          </w:rPr>
          <w:t>efs</w:t>
        </w:r>
        <w:proofErr w:type="spellEnd"/>
        <w:r w:rsidRPr="00302F91">
          <w:rPr>
            <w:rStyle w:val="a3"/>
            <w:lang w:bidi="en-US"/>
          </w:rPr>
          <w:t>/</w:t>
        </w:r>
      </w:hyperlink>
      <w:r w:rsidRPr="00302F91">
        <w:rPr>
          <w:color w:val="000000"/>
          <w:lang w:bidi="en-US"/>
        </w:rPr>
        <w:t>).</w:t>
      </w:r>
    </w:p>
    <w:p w:rsidR="006D6037" w:rsidRDefault="006D6037" w:rsidP="006D6037">
      <w:pPr>
        <w:pStyle w:val="20"/>
        <w:shd w:val="clear" w:color="auto" w:fill="auto"/>
        <w:spacing w:after="0" w:line="324" w:lineRule="exact"/>
        <w:ind w:left="200" w:firstLine="720"/>
        <w:jc w:val="both"/>
        <w:rPr>
          <w:lang w:bidi="en-US"/>
        </w:rPr>
      </w:pPr>
    </w:p>
    <w:p w:rsidR="00A40A81" w:rsidRDefault="00A40A81"/>
    <w:p w:rsidR="006D6037" w:rsidRDefault="006D6037"/>
    <w:p w:rsidR="006D6037" w:rsidRDefault="006D6037" w:rsidP="006D60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6D6037" w:rsidRDefault="006D6037" w:rsidP="006D60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Pr="006D6037" w:rsidRDefault="006D6037" w:rsidP="006D60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Проведение </w:t>
      </w:r>
      <w:proofErr w:type="spellStart"/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вебинаров</w:t>
      </w:r>
      <w:proofErr w:type="spellEnd"/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для пред</w:t>
      </w:r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ставителей системы ДППО (ЦНППМ</w:t>
      </w:r>
      <w:proofErr w:type="gramEnd"/>
    </w:p>
    <w:p w:rsidR="006D6037" w:rsidRP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ИРО / ИПК / методических служб / педагогических вузов) по </w:t>
      </w:r>
      <w:proofErr w:type="spellStart"/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презентациии</w:t>
      </w:r>
      <w:proofErr w:type="spellEnd"/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рассмотрению разработок научно-методических центров</w:t>
      </w:r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сопровождения педагогических работников в 2023 году</w:t>
      </w:r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proofErr w:type="gramEnd"/>
    </w:p>
    <w:p w:rsidR="006D6037" w:rsidRP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132"/>
        <w:tblW w:w="9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278"/>
        <w:gridCol w:w="3634"/>
      </w:tblGrid>
      <w:tr w:rsidR="006D6037" w:rsidRPr="006D6037" w:rsidTr="006D603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6D6037" w:rsidRPr="006D6037" w:rsidRDefault="006D6037" w:rsidP="006D6037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proofErr w:type="gram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Тематика </w:t>
            </w:r>
            <w:proofErr w:type="spell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вебинара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Сроки проведения</w:t>
            </w:r>
          </w:p>
        </w:tc>
      </w:tr>
      <w:tr w:rsidR="006D6037" w:rsidRPr="006D6037" w:rsidTr="006D6037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Развитие школьного </w:t>
            </w:r>
            <w:proofErr w:type="gram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естественно-научного</w:t>
            </w:r>
            <w:proofErr w:type="gramEnd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физико-математического образования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6" w:lineRule="exact"/>
              <w:ind w:left="6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21.02.2023 10.00 (</w:t>
            </w:r>
            <w:proofErr w:type="gram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МСК</w:t>
            </w:r>
            <w:proofErr w:type="gramEnd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6D6037" w:rsidRPr="006D6037" w:rsidTr="006D6037">
        <w:tblPrEx>
          <w:tblCellMar>
            <w:top w:w="0" w:type="dxa"/>
            <w:bottom w:w="0" w:type="dxa"/>
          </w:tblCellMar>
        </w:tblPrEx>
        <w:trPr>
          <w:trHeight w:hRule="exact" w:val="123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Эффективные технологии организации работы классного руководителя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ind w:left="6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22.03.2023 10.00 (</w:t>
            </w:r>
            <w:proofErr w:type="gram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МСК</w:t>
            </w:r>
            <w:proofErr w:type="gramEnd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6D6037" w:rsidRPr="006D6037" w:rsidTr="006D6037">
        <w:tblPrEx>
          <w:tblCellMar>
            <w:top w:w="0" w:type="dxa"/>
            <w:bottom w:w="0" w:type="dxa"/>
          </w:tblCellMar>
        </w:tblPrEx>
        <w:trPr>
          <w:trHeight w:hRule="exact" w:val="123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Методическое сопровождение психологической службы общеобразовательной организации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ind w:left="6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19.04.2023 10.00 (</w:t>
            </w:r>
            <w:proofErr w:type="gram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МСК</w:t>
            </w:r>
            <w:proofErr w:type="gramEnd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6D6037" w:rsidRPr="006D6037" w:rsidTr="006D6037">
        <w:tblPrEx>
          <w:tblCellMar>
            <w:top w:w="0" w:type="dxa"/>
            <w:bottom w:w="0" w:type="dxa"/>
          </w:tblCellMar>
        </w:tblPrEx>
        <w:trPr>
          <w:trHeight w:hRule="exact" w:val="123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Научно-методическое сопровождение повышения качества образования в школе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ind w:left="6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17.05.2023 10.00 (</w:t>
            </w:r>
            <w:proofErr w:type="gram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МСК</w:t>
            </w:r>
            <w:proofErr w:type="gramEnd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6D6037" w:rsidRPr="006D6037" w:rsidTr="006D6037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Сетевые технологии в проектировании и реализации </w:t>
            </w:r>
            <w:proofErr w:type="gram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дополнительных</w:t>
            </w:r>
            <w:proofErr w:type="gramEnd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профессиональных</w:t>
            </w:r>
          </w:p>
          <w:p w:rsidR="006D6037" w:rsidRPr="006D6037" w:rsidRDefault="006D6037" w:rsidP="006D603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программ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ind w:left="6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20.09.2023 10.00 (</w:t>
            </w:r>
            <w:proofErr w:type="gram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МСК</w:t>
            </w:r>
            <w:proofErr w:type="gramEnd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6D6037" w:rsidRPr="006D6037" w:rsidTr="006D6037">
        <w:tblPrEx>
          <w:tblCellMar>
            <w:top w:w="0" w:type="dxa"/>
            <w:bottom w:w="0" w:type="dxa"/>
          </w:tblCellMar>
        </w:tblPrEx>
        <w:trPr>
          <w:trHeight w:hRule="exact" w:val="123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37" w:rsidRPr="006D6037" w:rsidRDefault="006D6037" w:rsidP="006D6037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Научно-методическая поддержка педагогов дополнительного образования детей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ind w:left="6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18.10.2023 10.00 (</w:t>
            </w:r>
            <w:proofErr w:type="gram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МСК</w:t>
            </w:r>
            <w:proofErr w:type="gramEnd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6D6037" w:rsidRPr="006D6037" w:rsidTr="006D6037">
        <w:tblPrEx>
          <w:tblCellMar>
            <w:top w:w="0" w:type="dxa"/>
            <w:bottom w:w="0" w:type="dxa"/>
          </w:tblCellMar>
        </w:tblPrEx>
        <w:trPr>
          <w:trHeight w:hRule="exact" w:val="124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Научно-методические стратегии обобщения и презентации опыта профессиональной деятельности учителя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037" w:rsidRPr="006D6037" w:rsidRDefault="006D6037" w:rsidP="006D6037">
            <w:pPr>
              <w:widowControl w:val="0"/>
              <w:spacing w:after="0" w:line="322" w:lineRule="exact"/>
              <w:ind w:left="6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15.11.2023 10.00 (</w:t>
            </w:r>
            <w:proofErr w:type="gramStart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МСК</w:t>
            </w:r>
            <w:proofErr w:type="gramEnd"/>
            <w:r w:rsidRPr="006D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</w:tbl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Начальник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</w:t>
      </w:r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Исаева Х.Н</w:t>
      </w: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D6037" w:rsidRPr="006D6037" w:rsidRDefault="006D6037" w:rsidP="006D6037">
      <w:pPr>
        <w:widowControl w:val="0"/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D6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Исполнитель:</w:t>
      </w:r>
    </w:p>
    <w:p w:rsidR="006D6037" w:rsidRP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Pr="006D6037" w:rsidRDefault="006D6037" w:rsidP="006D6037">
      <w:pPr>
        <w:widowControl w:val="0"/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6037" w:rsidRPr="006D6037" w:rsidRDefault="006D6037" w:rsidP="006D6037">
      <w:pPr>
        <w:spacing w:line="240" w:lineRule="auto"/>
        <w:rPr>
          <w:sz w:val="28"/>
          <w:szCs w:val="28"/>
        </w:rPr>
      </w:pPr>
    </w:p>
    <w:sectPr w:rsidR="006D6037" w:rsidRPr="006D6037" w:rsidSect="006D6037"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37"/>
    <w:rsid w:val="006D6037"/>
    <w:rsid w:val="00753CAE"/>
    <w:rsid w:val="00A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03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D60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3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03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D60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3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kpro.ru/federalnyy-segment-efs/" TargetMode="External"/><Relationship Id="rId5" Type="http://schemas.openxmlformats.org/officeDocument/2006/relationships/hyperlink" Target="https://apkpro.ru/ef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2023-02-13T12:24:00Z</dcterms:created>
  <dcterms:modified xsi:type="dcterms:W3CDTF">2023-02-13T12:32:00Z</dcterms:modified>
</cp:coreProperties>
</file>